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9B05" w14:textId="77777777" w:rsidR="007873B7" w:rsidRDefault="007873B7" w:rsidP="007873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聊城大学学报编辑委员会章程</w:t>
      </w:r>
    </w:p>
    <w:p w14:paraId="7AE53414" w14:textId="77777777" w:rsidR="007873B7" w:rsidRDefault="007873B7" w:rsidP="007873B7">
      <w:pPr>
        <w:widowControl/>
        <w:spacing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p w14:paraId="460BD109" w14:textId="77777777" w:rsidR="007873B7" w:rsidRPr="001D1816" w:rsidRDefault="007873B7" w:rsidP="007873B7">
      <w:pPr>
        <w:spacing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第一章  总则</w:t>
      </w:r>
    </w:p>
    <w:p w14:paraId="4E5F2427" w14:textId="50C1373D" w:rsidR="007873B7" w:rsidRPr="001D1816" w:rsidRDefault="007873B7" w:rsidP="007873B7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《聊城大学学报》</w:t>
      </w:r>
      <w:r>
        <w:rPr>
          <w:rFonts w:ascii="仿宋" w:eastAsia="仿宋" w:hAnsi="仿宋" w:cs="仿宋_GB2312" w:hint="eastAsia"/>
          <w:sz w:val="32"/>
          <w:szCs w:val="32"/>
        </w:rPr>
        <w:t>是</w:t>
      </w:r>
      <w:r w:rsidRPr="001D1816">
        <w:rPr>
          <w:rFonts w:ascii="仿宋" w:eastAsia="仿宋" w:hAnsi="仿宋" w:cs="仿宋_GB2312" w:hint="eastAsia"/>
          <w:sz w:val="32"/>
          <w:szCs w:val="32"/>
        </w:rPr>
        <w:t>由山东省教育厅主管、聊城大学主办，展示学校科研和教学成果的学术理论刊物，分社会科学版和自然科学版两种。</w:t>
      </w:r>
      <w:r w:rsidR="001D7B36" w:rsidRPr="001D7B36">
        <w:rPr>
          <w:rFonts w:ascii="仿宋" w:eastAsia="仿宋" w:hAnsi="仿宋" w:cs="仿宋_GB2312" w:hint="eastAsia"/>
          <w:sz w:val="32"/>
          <w:szCs w:val="32"/>
        </w:rPr>
        <w:t>为使学报工作制度化、规范化，充分发挥学科专家在学报编辑出版工作中的作用，</w:t>
      </w:r>
      <w:r w:rsidRPr="001D1816">
        <w:rPr>
          <w:rFonts w:ascii="仿宋" w:eastAsia="仿宋" w:hAnsi="仿宋" w:cs="仿宋_GB2312" w:hint="eastAsia"/>
          <w:sz w:val="32"/>
          <w:szCs w:val="32"/>
        </w:rPr>
        <w:t>不断提高办刊质量，</w:t>
      </w:r>
      <w:r w:rsidR="001D7B36">
        <w:rPr>
          <w:rFonts w:ascii="仿宋" w:eastAsia="仿宋" w:hAnsi="仿宋" w:cs="仿宋_GB2312" w:hint="eastAsia"/>
          <w:sz w:val="32"/>
          <w:szCs w:val="32"/>
        </w:rPr>
        <w:t>依</w:t>
      </w:r>
      <w:r w:rsidRPr="001D1816">
        <w:rPr>
          <w:rFonts w:ascii="仿宋" w:eastAsia="仿宋" w:hAnsi="仿宋" w:cs="仿宋_GB2312" w:hint="eastAsia"/>
          <w:sz w:val="32"/>
          <w:szCs w:val="32"/>
        </w:rPr>
        <w:t>据教育部《高等学校学报管理办法》及相关法律法规，</w:t>
      </w:r>
      <w:r w:rsidR="001D7B36">
        <w:rPr>
          <w:rFonts w:ascii="仿宋" w:eastAsia="仿宋" w:hAnsi="仿宋" w:cs="仿宋_GB2312" w:hint="eastAsia"/>
          <w:sz w:val="32"/>
          <w:szCs w:val="32"/>
        </w:rPr>
        <w:t>特</w:t>
      </w:r>
      <w:r w:rsidRPr="001D1816">
        <w:rPr>
          <w:rFonts w:ascii="仿宋" w:eastAsia="仿宋" w:hAnsi="仿宋" w:cs="仿宋_GB2312" w:hint="eastAsia"/>
          <w:sz w:val="32"/>
          <w:szCs w:val="32"/>
        </w:rPr>
        <w:t>制定</w:t>
      </w:r>
      <w:r w:rsidR="001D7B36">
        <w:rPr>
          <w:rFonts w:ascii="仿宋" w:eastAsia="仿宋" w:hAnsi="仿宋" w:cs="仿宋_GB2312" w:hint="eastAsia"/>
          <w:sz w:val="32"/>
          <w:szCs w:val="32"/>
        </w:rPr>
        <w:t>本</w:t>
      </w:r>
      <w:r w:rsidRPr="001D1816">
        <w:rPr>
          <w:rFonts w:ascii="仿宋" w:eastAsia="仿宋" w:hAnsi="仿宋" w:cs="仿宋_GB2312" w:hint="eastAsia"/>
          <w:sz w:val="32"/>
          <w:szCs w:val="32"/>
        </w:rPr>
        <w:t>章程。</w:t>
      </w:r>
    </w:p>
    <w:p w14:paraId="32FADCDC" w14:textId="1F71054A" w:rsidR="007873B7" w:rsidRPr="001D1816" w:rsidRDefault="007873B7" w:rsidP="007873B7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聊城大学学报编辑委员会（以下简称</w:t>
      </w:r>
      <w:r w:rsidR="001D7B36">
        <w:rPr>
          <w:rFonts w:ascii="仿宋" w:eastAsia="仿宋" w:hAnsi="仿宋" w:cs="仿宋_GB2312" w:hint="eastAsia"/>
          <w:sz w:val="32"/>
          <w:szCs w:val="32"/>
        </w:rPr>
        <w:t>“</w:t>
      </w:r>
      <w:r w:rsidRPr="001D1816">
        <w:rPr>
          <w:rFonts w:ascii="仿宋" w:eastAsia="仿宋" w:hAnsi="仿宋" w:cs="仿宋_GB2312" w:hint="eastAsia"/>
          <w:sz w:val="32"/>
          <w:szCs w:val="32"/>
        </w:rPr>
        <w:t>编委</w:t>
      </w:r>
      <w:r w:rsidR="001D7B36" w:rsidRPr="001D1816">
        <w:rPr>
          <w:rFonts w:ascii="仿宋" w:eastAsia="仿宋" w:hAnsi="仿宋" w:cs="仿宋_GB2312" w:hint="eastAsia"/>
          <w:sz w:val="32"/>
          <w:szCs w:val="32"/>
        </w:rPr>
        <w:t>会</w:t>
      </w:r>
      <w:r w:rsidR="001D7B36">
        <w:rPr>
          <w:rFonts w:ascii="仿宋" w:eastAsia="仿宋" w:hAnsi="仿宋" w:cs="仿宋_GB2312" w:hint="eastAsia"/>
          <w:sz w:val="32"/>
          <w:szCs w:val="32"/>
        </w:rPr>
        <w:t>”</w:t>
      </w:r>
      <w:r w:rsidRPr="001D1816">
        <w:rPr>
          <w:rFonts w:ascii="仿宋" w:eastAsia="仿宋" w:hAnsi="仿宋" w:cs="仿宋_GB2312" w:hint="eastAsia"/>
          <w:sz w:val="32"/>
          <w:szCs w:val="32"/>
        </w:rPr>
        <w:t>）是《聊城大学学报》编辑出版工作的学术指导机构，对学报出版工作起指导、监督和咨询作用。</w:t>
      </w:r>
    </w:p>
    <w:p w14:paraId="5CF7C4F4" w14:textId="77777777" w:rsidR="007873B7" w:rsidRPr="001D1816" w:rsidRDefault="007873B7" w:rsidP="007873B7">
      <w:pPr>
        <w:spacing w:beforeLines="50" w:before="156"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第二章  编委会职责</w:t>
      </w:r>
    </w:p>
    <w:p w14:paraId="284BA719" w14:textId="43EE141F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CD1EC8">
        <w:rPr>
          <w:rFonts w:ascii="仿宋" w:eastAsia="仿宋" w:hAnsi="仿宋" w:cs="仿宋_GB2312" w:hint="eastAsia"/>
          <w:sz w:val="32"/>
          <w:szCs w:val="32"/>
        </w:rPr>
        <w:t>第一条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贯彻执行党和国家有关编辑出版事业的方针、政策。</w:t>
      </w:r>
    </w:p>
    <w:p w14:paraId="7956377B" w14:textId="109875DB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第二条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确定学报办刊宗旨、办刊方针并监督实施，审定学报编辑出版计划和重大选题。</w:t>
      </w:r>
    </w:p>
    <w:p w14:paraId="7B9B5BDF" w14:textId="11014575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第三条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指导学报编辑部工作，对学报工作提出建议。</w:t>
      </w:r>
    </w:p>
    <w:p w14:paraId="12207353" w14:textId="78D2458F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第四条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907BA3" w:rsidRPr="00984B85">
        <w:rPr>
          <w:rFonts w:ascii="仿宋" w:eastAsia="仿宋" w:hAnsi="仿宋" w:cs="仿宋_GB2312" w:hint="eastAsia"/>
          <w:sz w:val="32"/>
          <w:szCs w:val="32"/>
        </w:rPr>
        <w:t>充分发挥学术指导作用，推荐选题，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协助学报编辑部组稿。</w:t>
      </w:r>
    </w:p>
    <w:p w14:paraId="29E337DC" w14:textId="0D83231C" w:rsidR="007873B7" w:rsidRPr="001D1816" w:rsidRDefault="007873B7" w:rsidP="007873B7">
      <w:pPr>
        <w:spacing w:beforeLines="50" w:before="156"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第三章  编委</w:t>
      </w:r>
      <w:r w:rsidR="005A6AE9">
        <w:rPr>
          <w:rFonts w:ascii="仿宋" w:eastAsia="仿宋" w:hAnsi="仿宋" w:cs="仿宋_GB2312" w:hint="eastAsia"/>
          <w:b/>
          <w:bCs/>
          <w:sz w:val="32"/>
          <w:szCs w:val="32"/>
        </w:rPr>
        <w:t>委员</w:t>
      </w: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职责</w:t>
      </w:r>
    </w:p>
    <w:p w14:paraId="0CE2C233" w14:textId="26D259D9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第五条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执行办刊方针和编委会决议，参加编委会会议和其他相关活动。</w:t>
      </w:r>
    </w:p>
    <w:p w14:paraId="7240D8BE" w14:textId="63F144F9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第六条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向编委会、学报编辑部反映对学报工作的意见、建议和要求，对学报发展的重大问题提出建设性意见。</w:t>
      </w:r>
    </w:p>
    <w:p w14:paraId="3CC7F665" w14:textId="46ECE4B5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lastRenderedPageBreak/>
        <w:t>第七条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撰写、推荐或邀约</w:t>
      </w:r>
      <w:r w:rsidR="00D917DD" w:rsidRPr="00984B85">
        <w:rPr>
          <w:rFonts w:ascii="仿宋" w:eastAsia="仿宋" w:hAnsi="仿宋" w:cs="仿宋_GB2312" w:hint="eastAsia"/>
          <w:sz w:val="32"/>
          <w:szCs w:val="32"/>
        </w:rPr>
        <w:t>内容新颖、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高质量的学术论文</w:t>
      </w:r>
      <w:r w:rsidR="001C5BDA" w:rsidRPr="00984B85">
        <w:rPr>
          <w:rFonts w:ascii="仿宋" w:eastAsia="仿宋" w:hAnsi="仿宋" w:cs="仿宋_GB2312" w:hint="eastAsia"/>
          <w:sz w:val="32"/>
          <w:szCs w:val="32"/>
        </w:rPr>
        <w:t>;接受编辑部委托，参与稿件评审，把好稿件质量关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。</w:t>
      </w:r>
    </w:p>
    <w:p w14:paraId="5E4466D1" w14:textId="15F828A8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第八条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1C5BDA" w:rsidRPr="00984B85">
        <w:rPr>
          <w:rFonts w:ascii="仿宋" w:eastAsia="仿宋" w:hAnsi="仿宋" w:cs="仿宋_GB2312" w:hint="eastAsia"/>
          <w:sz w:val="32"/>
          <w:szCs w:val="32"/>
        </w:rPr>
        <w:t>参与学报审读，就学报的编辑质量、印刷质量、版面设计等提出意见或建议。</w:t>
      </w:r>
    </w:p>
    <w:p w14:paraId="2A681779" w14:textId="74E7FB73" w:rsidR="00DA3125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DA3125">
        <w:rPr>
          <w:rFonts w:ascii="仿宋" w:eastAsia="仿宋" w:hAnsi="仿宋" w:cs="仿宋_GB2312" w:hint="eastAsia"/>
          <w:sz w:val="32"/>
          <w:szCs w:val="32"/>
        </w:rPr>
        <w:t>第九条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A3125" w:rsidRPr="00984B85">
        <w:rPr>
          <w:rFonts w:ascii="仿宋" w:eastAsia="仿宋" w:hAnsi="仿宋" w:cs="仿宋_GB2312" w:hint="eastAsia"/>
          <w:sz w:val="32"/>
          <w:szCs w:val="32"/>
        </w:rPr>
        <w:t>在学术交流活动中宣传学报</w:t>
      </w:r>
      <w:r w:rsidR="00D30046" w:rsidRPr="00984B85">
        <w:rPr>
          <w:rFonts w:ascii="仿宋" w:eastAsia="仿宋" w:hAnsi="仿宋" w:cs="仿宋_GB2312" w:hint="eastAsia"/>
          <w:sz w:val="32"/>
          <w:szCs w:val="32"/>
        </w:rPr>
        <w:t>，</w:t>
      </w:r>
      <w:r w:rsidR="00DA3125" w:rsidRPr="00984B85">
        <w:rPr>
          <w:rFonts w:ascii="仿宋" w:eastAsia="仿宋" w:hAnsi="仿宋" w:cs="仿宋_GB2312" w:hint="eastAsia"/>
          <w:sz w:val="32"/>
          <w:szCs w:val="32"/>
        </w:rPr>
        <w:t>提升学报学术影响力。</w:t>
      </w:r>
    </w:p>
    <w:p w14:paraId="01294FDF" w14:textId="41C27AA1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推荐符合条件的中青年学术骨干作为审稿专家和编委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委员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后备人选。</w:t>
      </w:r>
    </w:p>
    <w:p w14:paraId="28E9DFBA" w14:textId="6195C93B" w:rsidR="007873B7" w:rsidRPr="001D1816" w:rsidRDefault="007873B7" w:rsidP="007873B7">
      <w:pPr>
        <w:spacing w:beforeLines="50" w:before="156"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第四章  编委</w:t>
      </w:r>
      <w:r w:rsidR="005A6AE9" w:rsidRPr="005A6AE9">
        <w:rPr>
          <w:rFonts w:ascii="仿宋" w:eastAsia="仿宋" w:hAnsi="仿宋" w:cs="仿宋_GB2312" w:hint="eastAsia"/>
          <w:b/>
          <w:bCs/>
          <w:sz w:val="32"/>
          <w:szCs w:val="32"/>
        </w:rPr>
        <w:t>委员</w:t>
      </w: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权利</w:t>
      </w:r>
    </w:p>
    <w:p w14:paraId="2F38A183" w14:textId="2E995003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第十一条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学校公布编委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委员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名单、颁发聘书。</w:t>
      </w:r>
    </w:p>
    <w:p w14:paraId="2A98F3BF" w14:textId="32D21069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第十二条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对学报学术伦理、意识形态等有监督权，对学报栏目（或专题）设计、编校印装等有建议权。</w:t>
      </w:r>
    </w:p>
    <w:p w14:paraId="48CBBDB7" w14:textId="1CD6643A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第十三条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可作为栏目特邀负责人组织或参加栏目（或专题）相关学术会议、邀约或组织栏目（或专题）相关稿件等。</w:t>
      </w:r>
    </w:p>
    <w:p w14:paraId="4B39F713" w14:textId="26636A7B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第十四条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根据审稿要求，对所审稿件有独立的同行专家评议权。</w:t>
      </w:r>
    </w:p>
    <w:p w14:paraId="09C8711E" w14:textId="3916CD02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第十五条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有入选编委会的自荐权和被推荐权。</w:t>
      </w:r>
    </w:p>
    <w:p w14:paraId="765A9A21" w14:textId="77893F11" w:rsidR="007873B7" w:rsidRPr="001D1816" w:rsidRDefault="007873B7" w:rsidP="007873B7">
      <w:pPr>
        <w:spacing w:beforeLines="50" w:before="156"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第五章  </w:t>
      </w:r>
      <w:r w:rsidR="00AA6440" w:rsidRPr="00AA6440">
        <w:rPr>
          <w:rFonts w:ascii="仿宋" w:eastAsia="仿宋" w:hAnsi="仿宋" w:cs="仿宋_GB2312" w:hint="eastAsia"/>
          <w:b/>
          <w:bCs/>
          <w:sz w:val="32"/>
          <w:szCs w:val="32"/>
        </w:rPr>
        <w:t>编委会换届</w:t>
      </w:r>
    </w:p>
    <w:p w14:paraId="0CD7E970" w14:textId="7CF898EA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第十六条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编委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委员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实行</w:t>
      </w:r>
      <w:bookmarkStart w:id="1" w:name="OLE_LINK1"/>
      <w:r w:rsidR="007873B7" w:rsidRPr="00984B85">
        <w:rPr>
          <w:rFonts w:ascii="仿宋" w:eastAsia="仿宋" w:hAnsi="仿宋" w:cs="仿宋_GB2312" w:hint="eastAsia"/>
          <w:sz w:val="32"/>
          <w:szCs w:val="32"/>
        </w:rPr>
        <w:t>聘期制</w:t>
      </w:r>
      <w:bookmarkEnd w:id="1"/>
      <w:r w:rsidR="007873B7" w:rsidRPr="00984B85">
        <w:rPr>
          <w:rFonts w:ascii="仿宋" w:eastAsia="仿宋" w:hAnsi="仿宋" w:cs="仿宋_GB2312" w:hint="eastAsia"/>
          <w:sz w:val="32"/>
          <w:szCs w:val="32"/>
        </w:rPr>
        <w:t>，聘期为四年。</w:t>
      </w:r>
    </w:p>
    <w:p w14:paraId="5223347E" w14:textId="2D1C7281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第十七条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A6440" w:rsidRPr="00984B85">
        <w:rPr>
          <w:rFonts w:ascii="仿宋" w:eastAsia="仿宋" w:hAnsi="仿宋" w:cs="仿宋_GB2312" w:hint="eastAsia"/>
          <w:sz w:val="32"/>
          <w:szCs w:val="32"/>
        </w:rPr>
        <w:t>编委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委员</w:t>
      </w:r>
      <w:r w:rsidR="00D53380" w:rsidRPr="00984B85">
        <w:rPr>
          <w:rFonts w:ascii="仿宋" w:eastAsia="仿宋" w:hAnsi="仿宋" w:cs="仿宋_GB2312" w:hint="eastAsia"/>
          <w:sz w:val="32"/>
          <w:szCs w:val="32"/>
        </w:rPr>
        <w:t>任期期满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后</w:t>
      </w:r>
      <w:r w:rsidR="00AA6440" w:rsidRPr="00984B85">
        <w:rPr>
          <w:rFonts w:ascii="仿宋" w:eastAsia="仿宋" w:hAnsi="仿宋" w:cs="仿宋_GB2312" w:hint="eastAsia"/>
          <w:sz w:val="32"/>
          <w:szCs w:val="32"/>
        </w:rPr>
        <w:t>，</w:t>
      </w:r>
      <w:r w:rsidR="00D53380" w:rsidRPr="00984B85">
        <w:rPr>
          <w:rFonts w:ascii="仿宋" w:eastAsia="仿宋" w:hAnsi="仿宋" w:cs="仿宋_GB2312" w:hint="eastAsia"/>
          <w:sz w:val="32"/>
          <w:szCs w:val="32"/>
        </w:rPr>
        <w:t>学校根据</w:t>
      </w:r>
      <w:r w:rsidR="005A6AE9" w:rsidRPr="00984B85">
        <w:rPr>
          <w:rFonts w:ascii="仿宋" w:eastAsia="仿宋" w:hAnsi="仿宋" w:cs="仿宋_GB2312" w:hint="eastAsia"/>
          <w:sz w:val="32"/>
          <w:szCs w:val="32"/>
        </w:rPr>
        <w:t>委员</w:t>
      </w:r>
      <w:r w:rsidR="00D53380" w:rsidRPr="00984B85">
        <w:rPr>
          <w:rFonts w:ascii="仿宋" w:eastAsia="仿宋" w:hAnsi="仿宋" w:cs="仿宋_GB2312" w:hint="eastAsia"/>
          <w:sz w:val="32"/>
          <w:szCs w:val="32"/>
        </w:rPr>
        <w:t>履职情况</w:t>
      </w:r>
      <w:r w:rsidR="00AA6440" w:rsidRPr="00984B85">
        <w:rPr>
          <w:rFonts w:ascii="仿宋" w:eastAsia="仿宋" w:hAnsi="仿宋" w:cs="仿宋_GB2312" w:hint="eastAsia"/>
          <w:sz w:val="32"/>
          <w:szCs w:val="32"/>
        </w:rPr>
        <w:t>调整人选，组成新一届编委会。</w:t>
      </w:r>
    </w:p>
    <w:p w14:paraId="2BA1B891" w14:textId="77777777" w:rsidR="007873B7" w:rsidRPr="001D1816" w:rsidRDefault="007873B7" w:rsidP="007873B7">
      <w:pPr>
        <w:spacing w:beforeLines="50" w:before="156" w:line="5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1D1816">
        <w:rPr>
          <w:rFonts w:ascii="仿宋" w:eastAsia="仿宋" w:hAnsi="仿宋" w:cs="仿宋_GB2312" w:hint="eastAsia"/>
          <w:b/>
          <w:bCs/>
          <w:sz w:val="32"/>
          <w:szCs w:val="32"/>
        </w:rPr>
        <w:t>第六章  附则</w:t>
      </w:r>
    </w:p>
    <w:p w14:paraId="763250A3" w14:textId="33EA3D0F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t>第十八条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本章程由聊城大学学报编辑部负责解释。</w:t>
      </w:r>
    </w:p>
    <w:p w14:paraId="034C85BD" w14:textId="5FD2DE5C" w:rsidR="007873B7" w:rsidRPr="00984B85" w:rsidRDefault="00984B85" w:rsidP="00984B85">
      <w:pPr>
        <w:spacing w:line="580" w:lineRule="exact"/>
        <w:ind w:left="993" w:hanging="993"/>
        <w:rPr>
          <w:rFonts w:ascii="仿宋" w:eastAsia="仿宋" w:hAnsi="仿宋" w:cs="仿宋_GB2312"/>
          <w:sz w:val="32"/>
          <w:szCs w:val="32"/>
        </w:rPr>
      </w:pPr>
      <w:r w:rsidRPr="001D1816">
        <w:rPr>
          <w:rFonts w:ascii="仿宋" w:eastAsia="仿宋" w:hAnsi="仿宋" w:cs="仿宋_GB2312" w:hint="eastAsia"/>
          <w:sz w:val="32"/>
          <w:szCs w:val="32"/>
        </w:rPr>
        <w:lastRenderedPageBreak/>
        <w:t>第十九条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本章程自公布之日起实施。原《聊城大学学报（自然科学版）编辑委员会章程》（聊大校发[</w:t>
      </w:r>
      <w:r w:rsidR="007873B7" w:rsidRPr="00984B85">
        <w:rPr>
          <w:rFonts w:ascii="仿宋" w:eastAsia="仿宋" w:hAnsi="仿宋" w:cs="仿宋_GB2312"/>
          <w:sz w:val="32"/>
          <w:szCs w:val="32"/>
        </w:rPr>
        <w:t>2017]88号</w:t>
      </w:r>
      <w:r w:rsidR="007873B7" w:rsidRPr="00984B85">
        <w:rPr>
          <w:rFonts w:ascii="仿宋" w:eastAsia="仿宋" w:hAnsi="仿宋" w:cs="仿宋_GB2312" w:hint="eastAsia"/>
          <w:sz w:val="32"/>
          <w:szCs w:val="32"/>
        </w:rPr>
        <w:t>）同时废止。</w:t>
      </w:r>
    </w:p>
    <w:p w14:paraId="29B35557" w14:textId="77777777" w:rsidR="007331D6" w:rsidRPr="007873B7" w:rsidRDefault="007331D6"/>
    <w:sectPr w:rsidR="007331D6" w:rsidRPr="007873B7">
      <w:footerReference w:type="default" r:id="rId7"/>
      <w:pgSz w:w="11906" w:h="16838"/>
      <w:pgMar w:top="2041" w:right="1474" w:bottom="1701" w:left="1474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21BD" w14:textId="77777777" w:rsidR="0022333D" w:rsidRDefault="0022333D">
      <w:r>
        <w:separator/>
      </w:r>
    </w:p>
  </w:endnote>
  <w:endnote w:type="continuationSeparator" w:id="0">
    <w:p w14:paraId="0EB5E51E" w14:textId="77777777" w:rsidR="0022333D" w:rsidRDefault="0022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5F6A" w14:textId="77777777" w:rsidR="00B8144B" w:rsidRDefault="007873B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0388F" wp14:editId="66A6A46F">
              <wp:simplePos x="0" y="0"/>
              <wp:positionH relativeFrom="margin">
                <wp:posOffset>2754630</wp:posOffset>
              </wp:positionH>
              <wp:positionV relativeFrom="paragraph">
                <wp:posOffset>-497840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F120A" w14:textId="77777777" w:rsidR="00B8144B" w:rsidRDefault="007873B7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57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0388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16.9pt;margin-top:-39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" filled="f" stroked="f" strokeweight=".5pt">
              <v:textbox style="mso-fit-shape-to-text:t" inset="0,0,0,0">
                <w:txbxContent>
                  <w:p w14:paraId="21FF120A" w14:textId="77777777" w:rsidR="00B8144B" w:rsidRDefault="007873B7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657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C4636" w14:textId="77777777" w:rsidR="0022333D" w:rsidRDefault="0022333D">
      <w:r>
        <w:separator/>
      </w:r>
    </w:p>
  </w:footnote>
  <w:footnote w:type="continuationSeparator" w:id="0">
    <w:p w14:paraId="416841F7" w14:textId="77777777" w:rsidR="0022333D" w:rsidRDefault="0022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1EF8"/>
    <w:multiLevelType w:val="hybridMultilevel"/>
    <w:tmpl w:val="8F24CD9C"/>
    <w:lvl w:ilvl="0" w:tplc="0D2A457C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2878"/>
    <w:multiLevelType w:val="hybridMultilevel"/>
    <w:tmpl w:val="CD7C905A"/>
    <w:lvl w:ilvl="0" w:tplc="DDF46E52">
      <w:start w:val="1"/>
      <w:numFmt w:val="japaneseCounting"/>
      <w:lvlText w:val="第%1条"/>
      <w:lvlJc w:val="left"/>
      <w:pPr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B7"/>
    <w:rsid w:val="001B4B2C"/>
    <w:rsid w:val="001C5BDA"/>
    <w:rsid w:val="001D7B36"/>
    <w:rsid w:val="00204870"/>
    <w:rsid w:val="0022333D"/>
    <w:rsid w:val="005A6AE9"/>
    <w:rsid w:val="006E4B7C"/>
    <w:rsid w:val="007331D6"/>
    <w:rsid w:val="007873B7"/>
    <w:rsid w:val="00854306"/>
    <w:rsid w:val="008F7480"/>
    <w:rsid w:val="00902AF7"/>
    <w:rsid w:val="00907BA3"/>
    <w:rsid w:val="00984B85"/>
    <w:rsid w:val="00A13DE7"/>
    <w:rsid w:val="00AA6440"/>
    <w:rsid w:val="00AD19E4"/>
    <w:rsid w:val="00CD1EC8"/>
    <w:rsid w:val="00D30046"/>
    <w:rsid w:val="00D53380"/>
    <w:rsid w:val="00D657ED"/>
    <w:rsid w:val="00D917DD"/>
    <w:rsid w:val="00DA3125"/>
    <w:rsid w:val="00DA5B43"/>
    <w:rsid w:val="00D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66F4A"/>
  <w15:chartTrackingRefBased/>
  <w15:docId w15:val="{8628BA87-7FF5-4583-8118-046EC41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7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73B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4B2C"/>
    <w:rPr>
      <w:sz w:val="18"/>
      <w:szCs w:val="18"/>
    </w:rPr>
  </w:style>
  <w:style w:type="paragraph" w:styleId="a5">
    <w:name w:val="List Paragraph"/>
    <w:basedOn w:val="a"/>
    <w:uiPriority w:val="34"/>
    <w:qFormat/>
    <w:rsid w:val="001D7B36"/>
    <w:pPr>
      <w:ind w:firstLineChars="200" w:firstLine="420"/>
    </w:pPr>
  </w:style>
  <w:style w:type="paragraph" w:styleId="a6">
    <w:name w:val="Revision"/>
    <w:hidden/>
    <w:uiPriority w:val="99"/>
    <w:semiHidden/>
    <w:rsid w:val="00DA312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143</Words>
  <Characters>818</Characters>
  <Application>Microsoft Office Word</Application>
  <DocSecurity>0</DocSecurity>
  <Lines>6</Lines>
  <Paragraphs>1</Paragraphs>
  <ScaleCrop>false</ScaleCrop>
  <Company>Organization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宋士云</dc:creator>
  <cp:keywords/>
  <dc:description/>
  <cp:lastModifiedBy>宋士云</cp:lastModifiedBy>
  <cp:revision>15</cp:revision>
  <dcterms:created xsi:type="dcterms:W3CDTF">2022-11-16T10:13:00Z</dcterms:created>
  <dcterms:modified xsi:type="dcterms:W3CDTF">2022-11-17T09:52:00Z</dcterms:modified>
</cp:coreProperties>
</file>